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8B6" w:rsidRPr="00CB2355" w:rsidRDefault="0090353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B23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240878"/>
            <wp:effectExtent l="19050" t="0" r="317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ьник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0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03533" w:rsidRPr="00CB2355" w:rsidRDefault="00903533">
      <w:pPr>
        <w:rPr>
          <w:rFonts w:ascii="Times New Roman" w:hAnsi="Times New Roman" w:cs="Times New Roman"/>
          <w:sz w:val="28"/>
          <w:szCs w:val="28"/>
        </w:rPr>
      </w:pPr>
    </w:p>
    <w:p w:rsidR="00903533" w:rsidRPr="00CB2355" w:rsidRDefault="00903533">
      <w:pPr>
        <w:rPr>
          <w:rFonts w:ascii="Times New Roman" w:hAnsi="Times New Roman" w:cs="Times New Roman"/>
          <w:sz w:val="28"/>
          <w:szCs w:val="28"/>
        </w:rPr>
      </w:pPr>
    </w:p>
    <w:p w:rsidR="00903533" w:rsidRPr="00CB2355" w:rsidRDefault="00903533">
      <w:pPr>
        <w:rPr>
          <w:rFonts w:ascii="Times New Roman" w:hAnsi="Times New Roman" w:cs="Times New Roman"/>
          <w:sz w:val="28"/>
          <w:szCs w:val="28"/>
        </w:rPr>
      </w:pPr>
    </w:p>
    <w:p w:rsidR="00903533" w:rsidRPr="00CB2355" w:rsidRDefault="00903533" w:rsidP="00903533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23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903533" w:rsidRPr="00CB2355" w:rsidRDefault="00903533" w:rsidP="009035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23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проведении школьных игр КВН </w:t>
      </w:r>
    </w:p>
    <w:p w:rsidR="00903533" w:rsidRPr="00CB2355" w:rsidRDefault="00903533" w:rsidP="009035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23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(2</w:t>
      </w:r>
      <w:r w:rsidRPr="00CB2355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4</w:t>
      </w:r>
      <w:r w:rsidRPr="00CB23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сезон)</w:t>
      </w:r>
    </w:p>
    <w:p w:rsidR="00903533" w:rsidRPr="00CB2355" w:rsidRDefault="00903533" w:rsidP="009035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3533" w:rsidRPr="00CB2355" w:rsidRDefault="00903533" w:rsidP="00903533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3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определяет порядок проведения конкурса, требования к участникам и работам, сроки проведения конкурса и действует до завершения конкурсных мероприятий.</w:t>
      </w:r>
    </w:p>
    <w:p w:rsidR="00903533" w:rsidRPr="00CB2355" w:rsidRDefault="00903533" w:rsidP="009035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3533" w:rsidRPr="00CB2355" w:rsidRDefault="00903533" w:rsidP="0090353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23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1.Цель</w:t>
      </w:r>
    </w:p>
    <w:p w:rsidR="00903533" w:rsidRPr="00CB2355" w:rsidRDefault="00903533" w:rsidP="0090353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3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профессионального уровня школьных игр КВН</w:t>
      </w:r>
    </w:p>
    <w:p w:rsidR="00903533" w:rsidRPr="00CB2355" w:rsidRDefault="00903533" w:rsidP="009035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23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2.Задачи</w:t>
      </w:r>
    </w:p>
    <w:p w:rsidR="00903533" w:rsidRPr="00CB2355" w:rsidRDefault="00903533" w:rsidP="009035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3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потребностей подростков в самосовершенствовании и саморазвитии;</w:t>
      </w:r>
    </w:p>
    <w:p w:rsidR="00903533" w:rsidRPr="00CB2355" w:rsidRDefault="00903533" w:rsidP="009035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235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дальнейших перспектив сотрудничества между школьными командами КВН;</w:t>
      </w:r>
    </w:p>
    <w:p w:rsidR="00903533" w:rsidRPr="00CB2355" w:rsidRDefault="00903533" w:rsidP="009035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235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наиболее одаренных ребят и ярких творческих коллективов, совершенствование их способностей;</w:t>
      </w:r>
    </w:p>
    <w:p w:rsidR="00903533" w:rsidRPr="00CB2355" w:rsidRDefault="00903533" w:rsidP="009035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23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3.Участники игр</w:t>
      </w:r>
    </w:p>
    <w:p w:rsidR="00903533" w:rsidRPr="00CB2355" w:rsidRDefault="00903533" w:rsidP="009035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35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 игр являются учащиеся школ города, средне специальных учебных заведений, учреждений дополнительного образования детей.</w:t>
      </w:r>
    </w:p>
    <w:p w:rsidR="00903533" w:rsidRPr="00CB2355" w:rsidRDefault="00903533" w:rsidP="009035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23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4.Организация и проведение игр</w:t>
      </w:r>
    </w:p>
    <w:p w:rsidR="00903533" w:rsidRPr="00CB2355" w:rsidRDefault="00903533" w:rsidP="009035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 школьных играх КВН </w:t>
      </w:r>
      <w:r w:rsidRPr="00CB23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нужно подать заявку до </w:t>
      </w:r>
      <w:r w:rsidRPr="00CB2355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1</w:t>
      </w:r>
      <w:r w:rsidRPr="00CB23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 октября 201</w:t>
      </w:r>
      <w:r w:rsidRPr="00CB2355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7</w:t>
      </w:r>
      <w:r w:rsidRPr="00CB23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</w:t>
      </w:r>
      <w:r w:rsidRPr="00CB2355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организационный комитет по образцу.</w:t>
      </w:r>
    </w:p>
    <w:p w:rsidR="00903533" w:rsidRPr="00CB2355" w:rsidRDefault="00903533" w:rsidP="009035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355">
        <w:rPr>
          <w:rFonts w:ascii="Times New Roman" w:eastAsia="Times New Roman" w:hAnsi="Times New Roman" w:cs="Times New Roman"/>
          <w:sz w:val="28"/>
          <w:szCs w:val="28"/>
          <w:lang w:eastAsia="ru-RU"/>
        </w:rPr>
        <w:t>5 ноября 201</w:t>
      </w:r>
      <w:r w:rsidRPr="00CB23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7</w:t>
      </w:r>
      <w:r w:rsidRPr="00CB2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команды участвуют в фестивале, далее по итогам фестиваля команды проходят </w:t>
      </w:r>
      <w:proofErr w:type="gramStart"/>
      <w:r w:rsidRPr="00CB235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CB2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¼   </w:t>
      </w:r>
      <w:proofErr w:type="gramStart"/>
      <w:r w:rsidRPr="00CB235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финала</w:t>
      </w:r>
      <w:proofErr w:type="gramEnd"/>
      <w:r w:rsidRPr="00CB2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школьных игр КВН, который пройдет 26 ноября  201</w:t>
      </w:r>
      <w:r w:rsidRPr="00CB23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7</w:t>
      </w:r>
      <w:r w:rsidRPr="00CB2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По итогам ¼   финала школьных игр КВН определяются участники ½ финала школьных игр КВН, который пройдет в январе 201</w:t>
      </w:r>
      <w:r w:rsidRPr="00CB23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8</w:t>
      </w:r>
      <w:r w:rsidRPr="00CB2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Финал пройдет в марте месяце 201</w:t>
      </w:r>
      <w:r w:rsidRPr="00CB23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8</w:t>
      </w:r>
      <w:r w:rsidRPr="00CB2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903533" w:rsidRPr="00CB2355" w:rsidRDefault="00903533" w:rsidP="009035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23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5.Инициаторы и организаторы</w:t>
      </w:r>
    </w:p>
    <w:p w:rsidR="00903533" w:rsidRPr="00CB2355" w:rsidRDefault="00903533" w:rsidP="009035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Школьные игры КВН проводятся по инициативе МУ «Управления образования» и МБУ </w:t>
      </w:r>
      <w:proofErr w:type="gramStart"/>
      <w:r w:rsidRPr="00CB2355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CB2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 w:rsidRPr="00CB235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</w:t>
      </w:r>
      <w:proofErr w:type="gramEnd"/>
      <w:r w:rsidRPr="00CB2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детско-юношеского творчества», организаторами игр является отдел по работе со старшеклассниками МБУ ДО «ЦДЮТ». </w:t>
      </w:r>
    </w:p>
    <w:p w:rsidR="00903533" w:rsidRPr="00CB2355" w:rsidRDefault="00903533" w:rsidP="00903533">
      <w:pPr>
        <w:spacing w:after="0" w:line="240" w:lineRule="auto"/>
        <w:ind w:left="36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23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Жюри школьных игр КВН</w:t>
      </w:r>
    </w:p>
    <w:p w:rsidR="00903533" w:rsidRPr="00CB2355" w:rsidRDefault="00903533" w:rsidP="009035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35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жюри формируется из действующих игроков студенческой, нефтяной, республиканской и международной лиг КВН; представителей СМИ; представителей ОАО «ТН», МУ Управления образования.</w:t>
      </w:r>
    </w:p>
    <w:p w:rsidR="00903533" w:rsidRPr="00CB2355" w:rsidRDefault="00903533" w:rsidP="00903533">
      <w:pPr>
        <w:spacing w:after="0" w:line="240" w:lineRule="auto"/>
        <w:ind w:left="36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23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Призовой фонд</w:t>
      </w:r>
    </w:p>
    <w:p w:rsidR="00903533" w:rsidRPr="00CB2355" w:rsidRDefault="00903533" w:rsidP="009035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355">
        <w:rPr>
          <w:rFonts w:ascii="Times New Roman" w:eastAsia="Times New Roman" w:hAnsi="Times New Roman" w:cs="Times New Roman"/>
          <w:sz w:val="28"/>
          <w:szCs w:val="28"/>
          <w:lang w:eastAsia="ru-RU"/>
        </w:rPr>
        <w:t>7.1. Участникам фестиваля присваиваются, в соответствии с протоколами жюри, звания «Гран</w:t>
      </w:r>
      <w:proofErr w:type="gramStart"/>
      <w:r w:rsidRPr="00CB2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Pr="00CB2355">
        <w:rPr>
          <w:rFonts w:ascii="Times New Roman" w:eastAsia="Times New Roman" w:hAnsi="Times New Roman" w:cs="Times New Roman"/>
          <w:sz w:val="28"/>
          <w:szCs w:val="28"/>
          <w:lang w:eastAsia="ru-RU"/>
        </w:rPr>
        <w:t>ри», «Дипломанты» 1,2,3 степени, «Участники», «Мистер КВН», «Мисс КВН», «Лучшая шутка», «Лучшая музыкальная реприза». В соответствии с протоколами жюри звания «Гран</w:t>
      </w:r>
      <w:proofErr w:type="gramStart"/>
      <w:r w:rsidRPr="00CB2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Pr="00CB2355">
        <w:rPr>
          <w:rFonts w:ascii="Times New Roman" w:eastAsia="Times New Roman" w:hAnsi="Times New Roman" w:cs="Times New Roman"/>
          <w:sz w:val="28"/>
          <w:szCs w:val="28"/>
          <w:lang w:eastAsia="ru-RU"/>
        </w:rPr>
        <w:t>ри», «Дипломанты» 1,2,3 степени отмечаются памятными подарками.</w:t>
      </w:r>
    </w:p>
    <w:p w:rsidR="00903533" w:rsidRPr="00CB2355" w:rsidRDefault="00903533" w:rsidP="009035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3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7.2. Участникам ¼  финала присваиваются, в соответствии с оценками жюри, звания «Дипломант» 1,2,3 степени, «Участники». В соответствии с протоколами жюри «Дипломанты» 1,2,3 степени отмечаются памятными подарками.</w:t>
      </w:r>
    </w:p>
    <w:p w:rsidR="00903533" w:rsidRPr="00CB2355" w:rsidRDefault="00903533" w:rsidP="009035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355">
        <w:rPr>
          <w:rFonts w:ascii="Times New Roman" w:eastAsia="Times New Roman" w:hAnsi="Times New Roman" w:cs="Times New Roman"/>
          <w:sz w:val="28"/>
          <w:szCs w:val="28"/>
          <w:lang w:eastAsia="ru-RU"/>
        </w:rPr>
        <w:t>7.3. Участникам ½ финала присваиваются, в соответствии с оценками жюри, звания «Дипломант» 1,2,3 степени, «Участники». В соответствии с протоколами жюри «Дипломанты» 1,2,3 степени отмечаются памятными подарками.</w:t>
      </w:r>
    </w:p>
    <w:p w:rsidR="00903533" w:rsidRPr="00CB2355" w:rsidRDefault="00903533" w:rsidP="009035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7.4. </w:t>
      </w:r>
      <w:proofErr w:type="gramStart"/>
      <w:r w:rsidRPr="00CB235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 финала присваиваются, в соответствии с оценками жюри, звания «Дипломант» 1,2,3 степени, «Мистер КВН», «Мисс КВН», «Лучшая шутка», «Лучшая музыкальная реприза», «Участники».</w:t>
      </w:r>
      <w:proofErr w:type="gramEnd"/>
      <w:r w:rsidRPr="00CB2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протоколами жюри «Дипломанты» 1,2,3 степени отмечаются памятными подарками.</w:t>
      </w:r>
    </w:p>
    <w:p w:rsidR="00903533" w:rsidRPr="00CB2355" w:rsidRDefault="00903533" w:rsidP="00903533">
      <w:pPr>
        <w:spacing w:after="0" w:line="240" w:lineRule="auto"/>
        <w:ind w:left="36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23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Требования к участникам</w:t>
      </w:r>
    </w:p>
    <w:p w:rsidR="00903533" w:rsidRPr="00CB2355" w:rsidRDefault="00903533" w:rsidP="009035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355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Команда КВН должна соблюдать правила поведения в МБУ ДО «ЦДЮТ»;</w:t>
      </w:r>
    </w:p>
    <w:p w:rsidR="00903533" w:rsidRPr="00CB2355" w:rsidRDefault="00903533" w:rsidP="009035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355">
        <w:rPr>
          <w:rFonts w:ascii="Times New Roman" w:eastAsia="Times New Roman" w:hAnsi="Times New Roman" w:cs="Times New Roman"/>
          <w:sz w:val="28"/>
          <w:szCs w:val="28"/>
          <w:lang w:eastAsia="ru-RU"/>
        </w:rPr>
        <w:t>8.2. До начала репетиций и игр, администратор команды подписывает договор о сохранности имущества МБУ ДО «ЦДЮТ» (в частности звуковой аппаратуры);</w:t>
      </w:r>
    </w:p>
    <w:p w:rsidR="00903533" w:rsidRPr="00CB2355" w:rsidRDefault="00903533" w:rsidP="009035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355">
        <w:rPr>
          <w:rFonts w:ascii="Times New Roman" w:eastAsia="Times New Roman" w:hAnsi="Times New Roman" w:cs="Times New Roman"/>
          <w:sz w:val="28"/>
          <w:szCs w:val="28"/>
          <w:lang w:eastAsia="ru-RU"/>
        </w:rPr>
        <w:t>8.3. Команда должна согласовать с оргкомитетом время репетиций и сборов на базе МБУ ДО « ЦДЮТ».</w:t>
      </w:r>
    </w:p>
    <w:p w:rsidR="00903533" w:rsidRPr="00CB2355" w:rsidRDefault="00903533" w:rsidP="00903533">
      <w:pPr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23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Финансовые условия</w:t>
      </w:r>
    </w:p>
    <w:p w:rsidR="00903533" w:rsidRPr="00CB2355" w:rsidRDefault="00903533" w:rsidP="009035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355">
        <w:rPr>
          <w:rFonts w:ascii="Times New Roman" w:eastAsia="Times New Roman" w:hAnsi="Times New Roman" w:cs="Times New Roman"/>
          <w:sz w:val="28"/>
          <w:szCs w:val="28"/>
          <w:lang w:eastAsia="ru-RU"/>
        </w:rPr>
        <w:t>9.1</w:t>
      </w:r>
      <w:r w:rsidRPr="00CB23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CB2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оплачивают «Целевой взнос за участие в конкурсе» на основании от Постановления </w:t>
      </w:r>
      <w:proofErr w:type="spellStart"/>
      <w:r w:rsidRPr="00CB235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КабМин</w:t>
      </w:r>
      <w:proofErr w:type="spellEnd"/>
      <w:r w:rsidRPr="00CB2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РТ №597 «О привлечении внебюджетных средств» от 12.12.2005 г. из расчета  200 рублей с команды.</w:t>
      </w:r>
    </w:p>
    <w:p w:rsidR="00903533" w:rsidRPr="00CB2355" w:rsidRDefault="00903533" w:rsidP="009035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355">
        <w:rPr>
          <w:rFonts w:ascii="Times New Roman" w:eastAsia="Times New Roman" w:hAnsi="Times New Roman" w:cs="Times New Roman"/>
          <w:sz w:val="28"/>
          <w:szCs w:val="28"/>
          <w:lang w:eastAsia="ru-RU"/>
        </w:rPr>
        <w:t>9.2. Оплата за «Целевой взнос за участие в конкурсе» принимается на каждом этапе (фестиваль, ¼ финала, ½  финала, финал).</w:t>
      </w:r>
    </w:p>
    <w:p w:rsidR="00903533" w:rsidRPr="00CB2355" w:rsidRDefault="00903533" w:rsidP="009035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355">
        <w:rPr>
          <w:rFonts w:ascii="Times New Roman" w:eastAsia="Times New Roman" w:hAnsi="Times New Roman" w:cs="Times New Roman"/>
          <w:sz w:val="28"/>
          <w:szCs w:val="28"/>
          <w:lang w:eastAsia="ru-RU"/>
        </w:rPr>
        <w:t>9.3. Оплата за «Целевой взнос за участие в конкурсе» принимается  в                                   наличной форме.</w:t>
      </w:r>
    </w:p>
    <w:p w:rsidR="00903533" w:rsidRPr="00CB2355" w:rsidRDefault="00903533" w:rsidP="009035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355">
        <w:rPr>
          <w:rFonts w:ascii="Times New Roman" w:eastAsia="Times New Roman" w:hAnsi="Times New Roman" w:cs="Times New Roman"/>
          <w:sz w:val="28"/>
          <w:szCs w:val="28"/>
          <w:lang w:eastAsia="ru-RU"/>
        </w:rPr>
        <w:t>9.4. Средства от «Целевого взноса за участие в конкурсе» расходуется на организацию конкурса.</w:t>
      </w:r>
    </w:p>
    <w:p w:rsidR="00903533" w:rsidRPr="00CB2355" w:rsidRDefault="00903533" w:rsidP="009035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23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 Адрес оргкомитета</w:t>
      </w:r>
    </w:p>
    <w:p w:rsidR="00903533" w:rsidRPr="00CB2355" w:rsidRDefault="00903533" w:rsidP="0090353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3533" w:rsidRPr="00CB2355" w:rsidRDefault="00903533" w:rsidP="009035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Альметьевск, ул. Нефтяников, д. 14, </w:t>
      </w:r>
    </w:p>
    <w:p w:rsidR="00903533" w:rsidRPr="00CB2355" w:rsidRDefault="00903533" w:rsidP="009035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МБУ </w:t>
      </w:r>
      <w:proofErr w:type="gramStart"/>
      <w:r w:rsidRPr="00CB2355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CB2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 w:rsidRPr="00CB235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</w:t>
      </w:r>
      <w:proofErr w:type="gramEnd"/>
      <w:r w:rsidRPr="00CB2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детско-юношеского творчества», </w:t>
      </w:r>
    </w:p>
    <w:p w:rsidR="00903533" w:rsidRPr="00CB2355" w:rsidRDefault="00903533" w:rsidP="009035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по работе со старшеклассниками, кабинет №206, </w:t>
      </w:r>
    </w:p>
    <w:p w:rsidR="00903533" w:rsidRPr="00CB2355" w:rsidRDefault="00903533" w:rsidP="009035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35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 8 9172648666</w:t>
      </w:r>
    </w:p>
    <w:p w:rsidR="00903533" w:rsidRPr="00CB2355" w:rsidRDefault="00903533" w:rsidP="009035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355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Куратор Лиги: Белякова Ксения Николаевна</w:t>
      </w:r>
    </w:p>
    <w:p w:rsidR="00903533" w:rsidRPr="00CB2355" w:rsidRDefault="00903533" w:rsidP="009035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3533" w:rsidRPr="00CB2355" w:rsidRDefault="00903533" w:rsidP="009035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3533" w:rsidRPr="00CB2355" w:rsidRDefault="00903533" w:rsidP="009035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3533" w:rsidRPr="00CB2355" w:rsidRDefault="00903533" w:rsidP="009035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3533" w:rsidRPr="00CB2355" w:rsidRDefault="00903533" w:rsidP="009035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3533" w:rsidRPr="00CB2355" w:rsidRDefault="0090353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903533" w:rsidRPr="00CB2355" w:rsidSect="00781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903533"/>
    <w:rsid w:val="00731EAE"/>
    <w:rsid w:val="007818D6"/>
    <w:rsid w:val="007A5B53"/>
    <w:rsid w:val="00903533"/>
    <w:rsid w:val="00CB2355"/>
    <w:rsid w:val="00E07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8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3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35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562</Words>
  <Characters>3204</Characters>
  <Application>Microsoft Office Word</Application>
  <DocSecurity>0</DocSecurity>
  <Lines>26</Lines>
  <Paragraphs>7</Paragraphs>
  <ScaleCrop>false</ScaleCrop>
  <Company>Microsoft</Company>
  <LinksUpToDate>false</LinksUpToDate>
  <CharactersWithSpaces>3759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2018-03-14T05:32:00Z</dcterms:created>
  <dcterms:modified xsi:type="dcterms:W3CDTF">2018-03-14T05:44:00Z</dcterms:modified>
</cp:coreProperties>
</file>